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52" w:rsidRPr="00184552" w:rsidRDefault="00184552" w:rsidP="00184552">
      <w:pPr>
        <w:spacing w:after="0" w:line="240" w:lineRule="auto"/>
        <w:ind w:firstLine="284"/>
        <w:jc w:val="center"/>
        <w:rPr>
          <w:rFonts w:cs="AlGhadTV"/>
          <w:sz w:val="38"/>
          <w:szCs w:val="38"/>
          <w:rtl/>
          <w:lang w:bidi="ar-EG"/>
        </w:rPr>
      </w:pPr>
      <w:r w:rsidRPr="00184552">
        <w:rPr>
          <w:rFonts w:cs="AlGhadTV" w:hint="cs"/>
          <w:sz w:val="38"/>
          <w:szCs w:val="38"/>
          <w:rtl/>
          <w:lang w:bidi="ar-EG"/>
        </w:rPr>
        <w:t>فَـضْلُ</w:t>
      </w:r>
      <w:r w:rsidRPr="00184552">
        <w:rPr>
          <w:rFonts w:cs="AlGhadTV"/>
          <w:sz w:val="38"/>
          <w:szCs w:val="38"/>
          <w:rtl/>
          <w:lang w:bidi="ar-EG"/>
        </w:rPr>
        <w:t xml:space="preserve"> </w:t>
      </w:r>
      <w:r w:rsidRPr="00184552">
        <w:rPr>
          <w:rFonts w:cs="AlGhadTV" w:hint="cs"/>
          <w:sz w:val="38"/>
          <w:szCs w:val="38"/>
          <w:rtl/>
          <w:lang w:bidi="ar-EG"/>
        </w:rPr>
        <w:t>الصِّيَام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إن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أفضل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العبادات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وأجل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الطاعات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جاءت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بفضله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وعظيم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شأنه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نصوص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عديدة</w:t>
      </w:r>
      <w:r w:rsidRPr="00184552">
        <w:rPr>
          <w:rFonts w:cs="AlGhadTV"/>
          <w:sz w:val="24"/>
          <w:szCs w:val="24"/>
          <w:rtl/>
          <w:lang w:bidi="ar-EG"/>
        </w:rPr>
        <w:t xml:space="preserve">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فمن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فضائل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كتبه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جميع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الأمم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وفرضه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عليهم</w:t>
      </w:r>
      <w:r w:rsidRPr="00184552">
        <w:rPr>
          <w:rFonts w:cs="AlGhadTV"/>
          <w:sz w:val="24"/>
          <w:szCs w:val="24"/>
          <w:rtl/>
          <w:lang w:bidi="ar-EG"/>
        </w:rPr>
        <w:t xml:space="preserve"> {</w:t>
      </w:r>
      <w:r w:rsidRPr="00184552">
        <w:rPr>
          <w:rFonts w:cs="AlGhadTV" w:hint="cs"/>
          <w:sz w:val="24"/>
          <w:szCs w:val="24"/>
          <w:rtl/>
          <w:lang w:bidi="ar-EG"/>
        </w:rPr>
        <w:t>يَا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أَيُّهَا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الَّذِينَ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آمَنُوا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كُتِبَ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عَلَيْكُمُ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الصِّيَامُ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كَمَا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كُتِبَ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عَلَى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الَّذِينَ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قَبْلِكُمْ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لَعَلَّكُمْ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تَتَّقُونَ</w:t>
      </w:r>
      <w:r w:rsidRPr="00184552">
        <w:rPr>
          <w:rFonts w:cs="AlGhadTV"/>
          <w:sz w:val="24"/>
          <w:szCs w:val="24"/>
          <w:rtl/>
          <w:lang w:bidi="ar-EG"/>
        </w:rPr>
        <w:t>} [</w:t>
      </w:r>
      <w:r w:rsidRPr="00184552">
        <w:rPr>
          <w:rFonts w:cs="AlGhadTV" w:hint="cs"/>
          <w:sz w:val="24"/>
          <w:szCs w:val="24"/>
          <w:rtl/>
          <w:lang w:bidi="ar-EG"/>
        </w:rPr>
        <w:t>البقرة</w:t>
      </w:r>
      <w:r w:rsidRPr="00184552">
        <w:rPr>
          <w:rFonts w:cs="AlGhadTV"/>
          <w:sz w:val="24"/>
          <w:szCs w:val="24"/>
          <w:rtl/>
          <w:lang w:bidi="ar-EG"/>
        </w:rPr>
        <w:t xml:space="preserve">:183] ، </w:t>
      </w:r>
      <w:r w:rsidRPr="00184552">
        <w:rPr>
          <w:rFonts w:cs="AlGhadTV" w:hint="cs"/>
          <w:sz w:val="24"/>
          <w:szCs w:val="24"/>
          <w:rtl/>
          <w:lang w:bidi="ar-EG"/>
        </w:rPr>
        <w:t>ولولا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عبادة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عظيمة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غنى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للخلق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التعبد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وعمّا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يترتب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ثواب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فرضه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جميع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الأمم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والغاية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المرجوة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تحقق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التقوى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التي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أمر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ووصَّى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جميع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الأمم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تعالى</w:t>
      </w:r>
      <w:r w:rsidRPr="00184552">
        <w:rPr>
          <w:rFonts w:cs="AlGhadTV"/>
          <w:sz w:val="24"/>
          <w:szCs w:val="24"/>
          <w:rtl/>
          <w:lang w:bidi="ar-EG"/>
        </w:rPr>
        <w:t>: {</w:t>
      </w:r>
      <w:r w:rsidRPr="00184552">
        <w:rPr>
          <w:rFonts w:cs="AlGhadTV" w:hint="cs"/>
          <w:sz w:val="24"/>
          <w:szCs w:val="24"/>
          <w:rtl/>
          <w:lang w:bidi="ar-EG"/>
        </w:rPr>
        <w:t>وَلَقَدْ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وَصَّيْنَا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الَّذِينَ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أُوتُوا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الْكِتَابَ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قَبْلِكُمْ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وَإِيَّاكُمْ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أَنِ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اتَّقُوا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اللَّهَ</w:t>
      </w:r>
      <w:r w:rsidRPr="00184552">
        <w:rPr>
          <w:rFonts w:cs="AlGhadTV"/>
          <w:sz w:val="24"/>
          <w:szCs w:val="24"/>
          <w:rtl/>
          <w:lang w:bidi="ar-EG"/>
        </w:rPr>
        <w:t>} [</w:t>
      </w:r>
      <w:r w:rsidRPr="00184552">
        <w:rPr>
          <w:rFonts w:cs="AlGhadTV" w:hint="cs"/>
          <w:sz w:val="24"/>
          <w:szCs w:val="24"/>
          <w:rtl/>
          <w:lang w:bidi="ar-EG"/>
        </w:rPr>
        <w:t>النساء</w:t>
      </w:r>
      <w:r w:rsidRPr="00184552">
        <w:rPr>
          <w:rFonts w:cs="AlGhadTV"/>
          <w:sz w:val="24"/>
          <w:szCs w:val="24"/>
          <w:rtl/>
          <w:lang w:bidi="ar-EG"/>
        </w:rPr>
        <w:t>:131]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ومن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فضائل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ثوابه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يتقيد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بعدد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معيَّن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يعطى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أجره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بغير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حساب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أخرج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الشيخان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صحيحيهما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أبي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هريرة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رضي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: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رسول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وسلم</w:t>
      </w:r>
      <w:r w:rsidRPr="00184552">
        <w:rPr>
          <w:rFonts w:cs="AlGhadTV"/>
          <w:sz w:val="24"/>
          <w:szCs w:val="24"/>
          <w:rtl/>
          <w:lang w:bidi="ar-EG"/>
        </w:rPr>
        <w:t xml:space="preserve"> : ((</w:t>
      </w:r>
      <w:r w:rsidRPr="00184552">
        <w:rPr>
          <w:rFonts w:cs="AlGhadTV" w:hint="cs"/>
          <w:sz w:val="24"/>
          <w:szCs w:val="24"/>
          <w:rtl/>
          <w:lang w:bidi="ar-EG"/>
        </w:rPr>
        <w:t>قَالَ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كُلُّ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عَمَلِ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ابْنِ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آدَمَ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إِلَّا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الصِّيَامَ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فَإِنَّهُ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وَأَنَا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أَجْزِي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بِهِ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وَالصِّيَامُ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جُنَّةٌ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وَإِذَا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كَانَ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يَوْمُ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صَوْمِ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أَحَدِكُمْ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يَرْفُثْ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يَصْخَبْ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فَإِنْ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سَابَّهُ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أَوْ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قَاتَلَهُ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فَلْيَقُلْ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إِنِّي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امْرُؤٌ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صَائِمٌ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وَالَّذِي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نَفْسُ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مُحَمَّدٍ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بِيَدِهِ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لَخُلُوفُ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الصَّائِمِ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أَطْيَبُ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عِنْدَ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اللَّهِ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رِيحِ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الْمِسْكِ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لِلصَّائِمِ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فَرْحَتَانِ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يَفْرَحُهُمَا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أَفْطَرَ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فَرِحَ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لَقِيَ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رَبَّهُ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فَرِحَ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بِصَوْمِهِ</w:t>
      </w:r>
      <w:r w:rsidRPr="00184552">
        <w:rPr>
          <w:rFonts w:cs="AlGhadTV"/>
          <w:sz w:val="24"/>
          <w:szCs w:val="24"/>
          <w:rtl/>
          <w:lang w:bidi="ar-EG"/>
        </w:rPr>
        <w:t xml:space="preserve">))(1) ، </w:t>
      </w:r>
      <w:r w:rsidRPr="00184552">
        <w:rPr>
          <w:rFonts w:cs="AlGhadTV" w:hint="cs"/>
          <w:sz w:val="24"/>
          <w:szCs w:val="24"/>
          <w:rtl/>
          <w:lang w:bidi="ar-EG"/>
        </w:rPr>
        <w:t>وفي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رواية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: ((</w:t>
      </w:r>
      <w:r w:rsidRPr="00184552">
        <w:rPr>
          <w:rFonts w:cs="AlGhadTV" w:hint="cs"/>
          <w:sz w:val="24"/>
          <w:szCs w:val="24"/>
          <w:rtl/>
          <w:lang w:bidi="ar-EG"/>
        </w:rPr>
        <w:t>كُلُّ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عَمَلِ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ابْنِ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آدَمَ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يُضَاعَفُ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الْحَسَنَةُ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عَشْرُ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أَمْثَالِهَا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إِلَى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سَبْعمِائَة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ضِعْفٍ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قَالَ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عَزَّ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وَجَلَّ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إِلَّا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الصَّوْمَ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فَإِنَّهُ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وَأَنَا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أَجْزِي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بِهِ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يَدَعُ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شَهْوَتَهُ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وَطَعَامَهُ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أَجْلِي</w:t>
      </w:r>
      <w:r w:rsidRPr="00184552">
        <w:rPr>
          <w:rFonts w:cs="AlGhadTV"/>
          <w:sz w:val="24"/>
          <w:szCs w:val="24"/>
          <w:rtl/>
          <w:lang w:bidi="ar-EG"/>
        </w:rPr>
        <w:t>))(2)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وهذا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الحديث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الجليل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يدل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فضيلة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وجوه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عديدة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فصَّلها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العلامة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الشيخ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محمد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صالح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العثيمين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رحمه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: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الأول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اختص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لنفسه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سائر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الأعمال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وذلك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لشرفه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ومحبته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وظهور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الإخلاص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سبحانه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فيه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لأنه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سِرٌّ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العبد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وبين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يطلع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إلاَّ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فإن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يكون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الموضع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الخالي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الناس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متمكِّناً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تناول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حرَّم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يتناوله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لأنه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يعلم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رباً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يطلع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خلوته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وقد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حرَّم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ذلك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فيتركه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خوفاً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عقابه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ورغبة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ثوابه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فمن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أجل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ذلك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شَكَرَ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هذا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الإخلاص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واختص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صيامه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لنفسه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سائر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أعماله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ولهذا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: ((</w:t>
      </w:r>
      <w:r w:rsidRPr="00184552">
        <w:rPr>
          <w:rFonts w:cs="AlGhadTV" w:hint="cs"/>
          <w:sz w:val="24"/>
          <w:szCs w:val="24"/>
          <w:rtl/>
          <w:lang w:bidi="ar-EG"/>
        </w:rPr>
        <w:t>يَدَعُ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شَهْوَتَهُ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وَطَعَامَهُ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أَجْلِي</w:t>
      </w:r>
      <w:r w:rsidRPr="00184552">
        <w:rPr>
          <w:rFonts w:cs="AlGhadTV"/>
          <w:sz w:val="24"/>
          <w:szCs w:val="24"/>
          <w:rtl/>
          <w:lang w:bidi="ar-EG"/>
        </w:rPr>
        <w:t xml:space="preserve">)) ، </w:t>
      </w:r>
      <w:r w:rsidRPr="00184552">
        <w:rPr>
          <w:rFonts w:cs="AlGhadTV" w:hint="cs"/>
          <w:sz w:val="24"/>
          <w:szCs w:val="24"/>
          <w:rtl/>
          <w:lang w:bidi="ar-EG"/>
        </w:rPr>
        <w:t>وتظهر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فائدة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هذا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الاختصاص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القيامة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سفيان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عيينة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رحمه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: ((</w:t>
      </w:r>
      <w:r w:rsidRPr="00184552">
        <w:rPr>
          <w:rFonts w:cs="AlGhadTV" w:hint="cs"/>
          <w:sz w:val="24"/>
          <w:szCs w:val="24"/>
          <w:rtl/>
          <w:lang w:bidi="ar-EG"/>
        </w:rPr>
        <w:t>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كَانَ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يَوْمُ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الْقِيَامَةِ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يُحَاسِبُ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عَزَّ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وَجَلَّ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عَبْدَهُ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وَيُؤَدِّي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عَلِيهِ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الْمَظَالِمِ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سَائِرِ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عَمَلِهِ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حَتَّى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يَبْقَى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إِلاَّ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الصَّوْم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فَيَتَحَمَّلُ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عَزَّ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وَجَلَّ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بَقِيَ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عَلَيْهِ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الْمَظَالِمِ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وَيُدْخِلُهُ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بِالصَّوْمِ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الْجَنَّةَ</w:t>
      </w:r>
      <w:r w:rsidRPr="00184552">
        <w:rPr>
          <w:rFonts w:cs="AlGhadTV"/>
          <w:sz w:val="24"/>
          <w:szCs w:val="24"/>
          <w:rtl/>
          <w:lang w:bidi="ar-EG"/>
        </w:rPr>
        <w:t>))(3).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الثاني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: (( </w:t>
      </w:r>
      <w:r w:rsidRPr="00184552">
        <w:rPr>
          <w:rFonts w:cs="AlGhadTV" w:hint="cs"/>
          <w:sz w:val="24"/>
          <w:szCs w:val="24"/>
          <w:rtl/>
          <w:lang w:bidi="ar-EG"/>
        </w:rPr>
        <w:t>وَأَنَا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أَجْزِي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بِهِ</w:t>
      </w:r>
      <w:r w:rsidRPr="00184552">
        <w:rPr>
          <w:rFonts w:cs="AlGhadTV"/>
          <w:sz w:val="24"/>
          <w:szCs w:val="24"/>
          <w:rtl/>
          <w:lang w:bidi="ar-EG"/>
        </w:rPr>
        <w:t xml:space="preserve"> )) ؛ </w:t>
      </w:r>
      <w:r w:rsidRPr="00184552">
        <w:rPr>
          <w:rFonts w:cs="AlGhadTV" w:hint="cs"/>
          <w:sz w:val="24"/>
          <w:szCs w:val="24"/>
          <w:rtl/>
          <w:lang w:bidi="ar-EG"/>
        </w:rPr>
        <w:t>فأضاف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الجزاء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نفسه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الكريمة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الأعمال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الصالحة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يضاعف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أجرها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بالعدد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الحسنة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بعشر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أمثالها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سبعمائة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ضعف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أضعاف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كثيرة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أما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فإن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أضاف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الجزاء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نفسه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غير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اعتبار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عدد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وهو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سبحانه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أكرم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الأكرمين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وأجود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الأجودين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والعطية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بقدر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معطيها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فيكون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أجر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عظيماً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كثيراً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حساب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اجتمع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بأنواعه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كلها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فهو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طاعة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، </w:t>
      </w:r>
      <w:r w:rsidRPr="00184552">
        <w:rPr>
          <w:rFonts w:cs="AlGhadTV" w:hint="cs"/>
          <w:sz w:val="24"/>
          <w:szCs w:val="24"/>
          <w:rtl/>
          <w:lang w:bidi="ar-EG"/>
        </w:rPr>
        <w:t>وصبر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محارم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، </w:t>
      </w:r>
      <w:r w:rsidRPr="00184552">
        <w:rPr>
          <w:rFonts w:cs="AlGhadTV" w:hint="cs"/>
          <w:sz w:val="24"/>
          <w:szCs w:val="24"/>
          <w:rtl/>
          <w:lang w:bidi="ar-EG"/>
        </w:rPr>
        <w:t>وصبر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أقدار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المؤلمة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الجوع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والعطش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وضعف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البدن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والنفس</w:t>
      </w:r>
      <w:r w:rsidRPr="00184552">
        <w:rPr>
          <w:rFonts w:cs="AlGhadTV"/>
          <w:sz w:val="24"/>
          <w:szCs w:val="24"/>
          <w:rtl/>
          <w:lang w:bidi="ar-EG"/>
        </w:rPr>
        <w:t xml:space="preserve">، </w:t>
      </w:r>
      <w:r w:rsidRPr="00184552">
        <w:rPr>
          <w:rFonts w:cs="AlGhadTV" w:hint="cs"/>
          <w:sz w:val="24"/>
          <w:szCs w:val="24"/>
          <w:rtl/>
          <w:lang w:bidi="ar-EG"/>
        </w:rPr>
        <w:t>فاجتمعت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أنواع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lastRenderedPageBreak/>
        <w:t>الثلاثة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وتحقق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يكون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الصابرين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وقد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تعالى</w:t>
      </w:r>
      <w:r w:rsidRPr="00184552">
        <w:rPr>
          <w:rFonts w:cs="AlGhadTV"/>
          <w:sz w:val="24"/>
          <w:szCs w:val="24"/>
          <w:rtl/>
          <w:lang w:bidi="ar-EG"/>
        </w:rPr>
        <w:t>: {</w:t>
      </w:r>
      <w:r w:rsidRPr="00184552">
        <w:rPr>
          <w:rFonts w:cs="AlGhadTV" w:hint="cs"/>
          <w:sz w:val="24"/>
          <w:szCs w:val="24"/>
          <w:rtl/>
          <w:lang w:bidi="ar-EG"/>
        </w:rPr>
        <w:t>إِنَّمَا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يُوَفَّى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الصَّابِرُونَ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أَجْرَهُمْ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بِغَيْرِ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حِسَابٍ</w:t>
      </w:r>
      <w:r w:rsidRPr="00184552">
        <w:rPr>
          <w:rFonts w:cs="AlGhadTV"/>
          <w:sz w:val="24"/>
          <w:szCs w:val="24"/>
          <w:rtl/>
          <w:lang w:bidi="ar-EG"/>
        </w:rPr>
        <w:t>} [</w:t>
      </w:r>
      <w:r w:rsidRPr="00184552">
        <w:rPr>
          <w:rFonts w:cs="AlGhadTV" w:hint="cs"/>
          <w:sz w:val="24"/>
          <w:szCs w:val="24"/>
          <w:rtl/>
          <w:lang w:bidi="ar-EG"/>
        </w:rPr>
        <w:t>الزمر</w:t>
      </w:r>
      <w:r w:rsidRPr="00184552">
        <w:rPr>
          <w:rFonts w:cs="AlGhadTV"/>
          <w:sz w:val="24"/>
          <w:szCs w:val="24"/>
          <w:rtl/>
          <w:lang w:bidi="ar-EG"/>
        </w:rPr>
        <w:t>:10]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الثالث</w:t>
      </w:r>
      <w:r w:rsidRPr="00184552">
        <w:rPr>
          <w:rFonts w:cs="AlGhadTV"/>
          <w:sz w:val="24"/>
          <w:szCs w:val="24"/>
          <w:rtl/>
          <w:lang w:bidi="ar-EG"/>
        </w:rPr>
        <w:t xml:space="preserve">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جُنَّة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أي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وقاية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وستر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يقي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اللغو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والرفث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ولذلك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>: ((</w:t>
      </w:r>
      <w:r w:rsidRPr="00184552">
        <w:rPr>
          <w:rFonts w:cs="AlGhadTV" w:hint="cs"/>
          <w:sz w:val="24"/>
          <w:szCs w:val="24"/>
          <w:rtl/>
          <w:lang w:bidi="ar-EG"/>
        </w:rPr>
        <w:t>وَإِذَا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كَانَ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يَوْمُ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صَوْمِ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أَحَدِكُمْ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يَرْفُثْ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يَصْخَبْ</w:t>
      </w:r>
      <w:r w:rsidRPr="00184552">
        <w:rPr>
          <w:rFonts w:cs="AlGhadTV"/>
          <w:sz w:val="24"/>
          <w:szCs w:val="24"/>
          <w:rtl/>
          <w:lang w:bidi="ar-EG"/>
        </w:rPr>
        <w:t xml:space="preserve">)) ، </w:t>
      </w:r>
      <w:r w:rsidRPr="00184552">
        <w:rPr>
          <w:rFonts w:cs="AlGhadTV" w:hint="cs"/>
          <w:sz w:val="24"/>
          <w:szCs w:val="24"/>
          <w:rtl/>
          <w:lang w:bidi="ar-EG"/>
        </w:rPr>
        <w:t>ويقيه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أيضاً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النار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أخرج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الإمام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أحمد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مسنده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جابر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عبد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رضي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النبي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>: ((</w:t>
      </w:r>
      <w:r w:rsidRPr="00184552">
        <w:rPr>
          <w:rFonts w:cs="AlGhadTV" w:hint="cs"/>
          <w:sz w:val="24"/>
          <w:szCs w:val="24"/>
          <w:rtl/>
          <w:lang w:bidi="ar-EG"/>
        </w:rPr>
        <w:t>الصِّيَامُ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جُنَّةٌ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يَسْتَجِنُّ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بِهَا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الْعَبْدُ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النَّارِ</w:t>
      </w:r>
      <w:r w:rsidRPr="00184552">
        <w:rPr>
          <w:rFonts w:cs="AlGhadTV"/>
          <w:sz w:val="24"/>
          <w:szCs w:val="24"/>
          <w:rtl/>
          <w:lang w:bidi="ar-EG"/>
        </w:rPr>
        <w:t>))(4).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الرابع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خلوف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أطيب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ريح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المسك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لأنها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آثار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فكانت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طيِّبة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سبحانه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ومحبوبة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وهذا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دليل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عظيم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حتى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الشيء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المكروه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المستخبث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الناس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يكون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محبوباً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وطيِّباً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لكونه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نشأ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طاعته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بالصيام</w:t>
      </w:r>
      <w:r w:rsidRPr="00184552">
        <w:rPr>
          <w:rFonts w:cs="AlGhadTV"/>
          <w:sz w:val="24"/>
          <w:szCs w:val="24"/>
          <w:rtl/>
          <w:lang w:bidi="ar-EG"/>
        </w:rPr>
        <w:t>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الخامس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للصائم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فرحتين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فرحة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فطره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وفرحة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لقاء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ربه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أما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فرحه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فطره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فيفرح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أنعم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بعبادة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الذي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هو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أفضل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الأعمال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الصالحة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وكم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أناس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حرموه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يصوموا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ويفرح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أباح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الطعام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والشراب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والنكاح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الذي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محرماً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</w:t>
      </w:r>
      <w:r w:rsidRPr="00184552">
        <w:rPr>
          <w:rFonts w:cs="AlGhadTV"/>
          <w:sz w:val="24"/>
          <w:szCs w:val="24"/>
          <w:rtl/>
          <w:lang w:bidi="ar-EG"/>
        </w:rPr>
        <w:t xml:space="preserve"> . </w:t>
      </w:r>
      <w:r w:rsidRPr="00184552">
        <w:rPr>
          <w:rFonts w:cs="AlGhadTV" w:hint="cs"/>
          <w:sz w:val="24"/>
          <w:szCs w:val="24"/>
          <w:rtl/>
          <w:lang w:bidi="ar-EG"/>
        </w:rPr>
        <w:t>وأما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فرحه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لقاء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ربه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فيفرح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بصومه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يجد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جزاءه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تعالى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موفوراً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كاملاً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وقت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هو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أحوج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يكون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حين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يقال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ليدخلوا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الجنة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الريان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الذي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يدخله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غيرهم</w:t>
      </w:r>
      <w:r w:rsidRPr="00184552">
        <w:rPr>
          <w:rFonts w:cs="AlGhadTV"/>
          <w:sz w:val="24"/>
          <w:szCs w:val="24"/>
          <w:rtl/>
          <w:lang w:bidi="ar-EG"/>
        </w:rPr>
        <w:t xml:space="preserve">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ومن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فضائل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يشفع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لصاحبه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يوم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القيامة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روى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أحمد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والطبراني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والحاكم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صحيح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شرط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عبد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عمرو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رضي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النبي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>: ((</w:t>
      </w:r>
      <w:r w:rsidRPr="00184552">
        <w:rPr>
          <w:rFonts w:cs="AlGhadTV" w:hint="cs"/>
          <w:sz w:val="24"/>
          <w:szCs w:val="24"/>
          <w:rtl/>
          <w:lang w:bidi="ar-EG"/>
        </w:rPr>
        <w:t>الصِّيَامُ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وَالْقُرْآنُ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يَشْفَعَانِ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لِلْعَبْدِ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يَوْمَ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الْقِيَامَةِ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يَقُولُ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الصِّيَامُ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أَيْ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رَبِّ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مَنَعْتُهُ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الطَّعَامَ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وَالشَّهَوَاتِ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بِالنَّهَارِ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فَشَفِّعْنِي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فِيهِ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وَيَقُولُ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الْقُرْآنُ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مَنَعْتُهُ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النَّوْمَ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بِاللَّيْلِ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فَشَفِّعْنِي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فِيهِ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قَالَ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فَيُشَفَّعَانِ</w:t>
      </w:r>
      <w:r w:rsidRPr="00184552">
        <w:rPr>
          <w:rFonts w:cs="AlGhadTV"/>
          <w:sz w:val="24"/>
          <w:szCs w:val="24"/>
          <w:rtl/>
          <w:lang w:bidi="ar-EG"/>
        </w:rPr>
        <w:t>))(5).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ومنها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للصائمين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باباً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الجنة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الريان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يدخل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الصائمون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روى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البخاري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سهل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سعد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رضي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النبي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>: ((</w:t>
      </w:r>
      <w:r w:rsidRPr="00184552">
        <w:rPr>
          <w:rFonts w:cs="AlGhadTV" w:hint="cs"/>
          <w:sz w:val="24"/>
          <w:szCs w:val="24"/>
          <w:rtl/>
          <w:lang w:bidi="ar-EG"/>
        </w:rPr>
        <w:t>إِنَّ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فِي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الْجَنَّةِ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بَابًا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يُقَالُ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الرَّيَّانُ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يَدْخُلُ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الصَّائِمُونَ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يَوْمَ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الْقِيَامَةِ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يَدْخُلُ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غَيْرُهُمْ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يُقَالُ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أَيْنَ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الصَّائِمُونَ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فَيَقُومُونَ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يَدْخُلُ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أَحَدٌ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غَيْرُهُمْ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فَإِذَا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دَخَلُوا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أُغْلِقَ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فَلَمْ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يَدْخُلْ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مِنْهُ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أَحَدٌ</w:t>
      </w:r>
      <w:r w:rsidRPr="00184552">
        <w:rPr>
          <w:rFonts w:cs="AlGhadTV"/>
          <w:sz w:val="24"/>
          <w:szCs w:val="24"/>
          <w:rtl/>
          <w:lang w:bidi="ar-EG"/>
        </w:rPr>
        <w:t>))(6).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ومن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فضائل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العبد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إذا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قام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الوجه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المشروع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وأدّاه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متحرياً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الإخلاص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والمتابعة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لرسوله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صلى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وسلم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فإنه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يؤتي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كثيراً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الثمرات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اليانعة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الثبات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الحق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وزيادة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الإيمان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وقوة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اليقين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والتحلي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بالأخلاق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الجميلة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وانكسار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الشهوة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وانبعاث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الأعمال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القلبية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خوف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ورجاء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ومحبة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ونحو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ذلك</w:t>
      </w:r>
      <w:r w:rsidRPr="00184552">
        <w:rPr>
          <w:rFonts w:cs="AlGhadTV"/>
          <w:sz w:val="24"/>
          <w:szCs w:val="24"/>
          <w:rtl/>
          <w:lang w:bidi="ar-EG"/>
        </w:rPr>
        <w:t xml:space="preserve"> . </w:t>
      </w:r>
      <w:r w:rsidRPr="00184552">
        <w:rPr>
          <w:rFonts w:cs="AlGhadTV" w:hint="cs"/>
          <w:sz w:val="24"/>
          <w:szCs w:val="24"/>
          <w:rtl/>
          <w:lang w:bidi="ar-EG"/>
        </w:rPr>
        <w:t>قال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القيم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رحمه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تعالى</w:t>
      </w:r>
      <w:r w:rsidRPr="00184552">
        <w:rPr>
          <w:rFonts w:cs="AlGhadTV"/>
          <w:sz w:val="24"/>
          <w:szCs w:val="24"/>
          <w:rtl/>
          <w:lang w:bidi="ar-EG"/>
        </w:rPr>
        <w:t xml:space="preserve"> : "</w:t>
      </w:r>
      <w:r w:rsidRPr="00184552">
        <w:rPr>
          <w:rFonts w:cs="AlGhadTV" w:hint="cs"/>
          <w:sz w:val="24"/>
          <w:szCs w:val="24"/>
          <w:rtl/>
          <w:lang w:bidi="ar-EG"/>
        </w:rPr>
        <w:t>والمقصود</w:t>
      </w:r>
      <w:r w:rsidRPr="00184552">
        <w:rPr>
          <w:rFonts w:cs="AlGhadTV"/>
          <w:sz w:val="24"/>
          <w:szCs w:val="24"/>
          <w:rtl/>
          <w:lang w:bidi="ar-EG"/>
        </w:rPr>
        <w:t xml:space="preserve"> : </w:t>
      </w:r>
      <w:r w:rsidRPr="00184552">
        <w:rPr>
          <w:rFonts w:cs="AlGhadTV" w:hint="cs"/>
          <w:sz w:val="24"/>
          <w:szCs w:val="24"/>
          <w:rtl/>
          <w:lang w:bidi="ar-EG"/>
        </w:rPr>
        <w:t>أن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مصالحَ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الصومِ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لمَّا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كانت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مشهودةً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بالعقول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السليمةِ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والفِطَرِ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المستقيمة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شرعه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اللَّهُ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لعباده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رحمة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بهم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وإحساناً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إليهم</w:t>
      </w:r>
      <w:r w:rsidRPr="00184552">
        <w:rPr>
          <w:rFonts w:cs="AlGhadTV"/>
          <w:sz w:val="24"/>
          <w:szCs w:val="24"/>
          <w:rtl/>
          <w:lang w:bidi="ar-EG"/>
        </w:rPr>
        <w:t xml:space="preserve">، </w:t>
      </w:r>
      <w:r w:rsidRPr="00184552">
        <w:rPr>
          <w:rFonts w:cs="AlGhadTV" w:hint="cs"/>
          <w:sz w:val="24"/>
          <w:szCs w:val="24"/>
          <w:rtl/>
          <w:lang w:bidi="ar-EG"/>
        </w:rPr>
        <w:t>وحِميةً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لهم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وجُنَّةً</w:t>
      </w:r>
      <w:r w:rsidRPr="00184552">
        <w:rPr>
          <w:rFonts w:cs="AlGhadTV"/>
          <w:sz w:val="24"/>
          <w:szCs w:val="24"/>
          <w:rtl/>
          <w:lang w:bidi="ar-EG"/>
        </w:rPr>
        <w:t xml:space="preserve">"(7) </w:t>
      </w:r>
      <w:r w:rsidRPr="00184552">
        <w:rPr>
          <w:rFonts w:cs="AlGhadTV" w:hint="cs"/>
          <w:sz w:val="24"/>
          <w:szCs w:val="24"/>
          <w:rtl/>
          <w:lang w:bidi="ar-EG"/>
        </w:rPr>
        <w:t>اهـ</w:t>
      </w:r>
      <w:r w:rsidRPr="00184552">
        <w:rPr>
          <w:rFonts w:cs="AlGhadTV"/>
          <w:sz w:val="24"/>
          <w:szCs w:val="24"/>
          <w:rtl/>
          <w:lang w:bidi="ar-EG"/>
        </w:rPr>
        <w:t xml:space="preserve">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 w:hint="cs"/>
          <w:sz w:val="24"/>
          <w:szCs w:val="24"/>
          <w:rtl/>
          <w:lang w:bidi="ar-EG"/>
        </w:rPr>
        <w:t>اللهم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وفِّقنا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تحب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وترضى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وخذ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بنواصينا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للبر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والتقوى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وعلِّمنا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جهِلنا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وانفعنا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بما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علمتنا</w:t>
      </w:r>
      <w:r w:rsidRPr="00184552">
        <w:rPr>
          <w:rFonts w:cs="AlGhadTV"/>
          <w:sz w:val="24"/>
          <w:szCs w:val="24"/>
          <w:rtl/>
          <w:lang w:bidi="ar-EG"/>
        </w:rPr>
        <w:t xml:space="preserve"> ، </w:t>
      </w:r>
      <w:r w:rsidRPr="00184552">
        <w:rPr>
          <w:rFonts w:cs="AlGhadTV" w:hint="cs"/>
          <w:sz w:val="24"/>
          <w:szCs w:val="24"/>
          <w:rtl/>
          <w:lang w:bidi="ar-EG"/>
        </w:rPr>
        <w:t>واجعلنا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العالمين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بفضل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والعاملين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بمقتضى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ذلك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من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الإخلاص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وإتقان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الصيام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وتكميله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على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الوجه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الذي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يرضيك</w:t>
      </w:r>
      <w:r w:rsidRPr="00184552">
        <w:rPr>
          <w:rFonts w:cs="AlGhadTV"/>
          <w:sz w:val="24"/>
          <w:szCs w:val="24"/>
          <w:rtl/>
          <w:lang w:bidi="ar-EG"/>
        </w:rPr>
        <w:t xml:space="preserve">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>*****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>------------------------------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(1) </w:t>
      </w:r>
      <w:r w:rsidRPr="00184552">
        <w:rPr>
          <w:rFonts w:cs="AlGhadTV" w:hint="cs"/>
          <w:sz w:val="24"/>
          <w:szCs w:val="24"/>
          <w:rtl/>
          <w:lang w:bidi="ar-EG"/>
        </w:rPr>
        <w:t>متفق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عليه</w:t>
      </w:r>
      <w:r w:rsidRPr="00184552">
        <w:rPr>
          <w:rFonts w:cs="AlGhadTV"/>
          <w:sz w:val="24"/>
          <w:szCs w:val="24"/>
          <w:rtl/>
          <w:lang w:bidi="ar-EG"/>
        </w:rPr>
        <w:t xml:space="preserve"> ؛ </w:t>
      </w:r>
      <w:r w:rsidRPr="00184552">
        <w:rPr>
          <w:rFonts w:cs="AlGhadTV" w:hint="cs"/>
          <w:sz w:val="24"/>
          <w:szCs w:val="24"/>
          <w:rtl/>
          <w:lang w:bidi="ar-EG"/>
        </w:rPr>
        <w:t>البخاري</w:t>
      </w:r>
      <w:r w:rsidRPr="00184552">
        <w:rPr>
          <w:rFonts w:cs="AlGhadTV"/>
          <w:sz w:val="24"/>
          <w:szCs w:val="24"/>
          <w:rtl/>
          <w:lang w:bidi="ar-EG"/>
        </w:rPr>
        <w:t xml:space="preserve">(1904) ، </w:t>
      </w:r>
      <w:r w:rsidRPr="00184552">
        <w:rPr>
          <w:rFonts w:cs="AlGhadTV" w:hint="cs"/>
          <w:sz w:val="24"/>
          <w:szCs w:val="24"/>
          <w:rtl/>
          <w:lang w:bidi="ar-EG"/>
        </w:rPr>
        <w:t>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(1150) ، </w:t>
      </w:r>
      <w:r w:rsidRPr="00184552">
        <w:rPr>
          <w:rFonts w:cs="AlGhadTV" w:hint="cs"/>
          <w:sz w:val="24"/>
          <w:szCs w:val="24"/>
          <w:rtl/>
          <w:lang w:bidi="ar-EG"/>
        </w:rPr>
        <w:t>واللفظ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للبخاري</w:t>
      </w:r>
      <w:r w:rsidRPr="00184552">
        <w:rPr>
          <w:rFonts w:cs="AlGhadTV"/>
          <w:sz w:val="24"/>
          <w:szCs w:val="24"/>
          <w:rtl/>
          <w:lang w:bidi="ar-EG"/>
        </w:rPr>
        <w:t>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(2) </w:t>
      </w:r>
      <w:r w:rsidRPr="00184552">
        <w:rPr>
          <w:rFonts w:cs="AlGhadTV" w:hint="cs"/>
          <w:sz w:val="24"/>
          <w:szCs w:val="24"/>
          <w:rtl/>
          <w:lang w:bidi="ar-EG"/>
        </w:rPr>
        <w:t>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(1150).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(3) </w:t>
      </w:r>
      <w:r w:rsidRPr="00184552">
        <w:rPr>
          <w:rFonts w:cs="AlGhadTV" w:hint="cs"/>
          <w:sz w:val="24"/>
          <w:szCs w:val="24"/>
          <w:rtl/>
          <w:lang w:bidi="ar-EG"/>
        </w:rPr>
        <w:t>رواه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البيهقي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السنن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الكبرى</w:t>
      </w:r>
      <w:r w:rsidRPr="00184552">
        <w:rPr>
          <w:rFonts w:cs="AlGhadTV"/>
          <w:sz w:val="24"/>
          <w:szCs w:val="24"/>
          <w:rtl/>
          <w:lang w:bidi="ar-EG"/>
        </w:rPr>
        <w:t xml:space="preserve"> (4/274)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(4) </w:t>
      </w:r>
      <w:r w:rsidRPr="00184552">
        <w:rPr>
          <w:rFonts w:cs="AlGhadTV" w:hint="cs"/>
          <w:sz w:val="24"/>
          <w:szCs w:val="24"/>
          <w:rtl/>
          <w:lang w:bidi="ar-EG"/>
        </w:rPr>
        <w:t>رواه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الإمام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أحمد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في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المسند</w:t>
      </w:r>
      <w:r w:rsidRPr="00184552">
        <w:rPr>
          <w:rFonts w:cs="AlGhadTV"/>
          <w:sz w:val="24"/>
          <w:szCs w:val="24"/>
          <w:rtl/>
          <w:lang w:bidi="ar-EG"/>
        </w:rPr>
        <w:t xml:space="preserve"> (3/396، </w:t>
      </w:r>
      <w:r w:rsidRPr="00184552">
        <w:rPr>
          <w:rFonts w:cs="AlGhadTV" w:hint="cs"/>
          <w:sz w:val="24"/>
          <w:szCs w:val="24"/>
          <w:rtl/>
          <w:lang w:bidi="ar-EG"/>
        </w:rPr>
        <w:t>رقم</w:t>
      </w:r>
      <w:r w:rsidRPr="00184552">
        <w:rPr>
          <w:rFonts w:cs="AlGhadTV"/>
          <w:sz w:val="24"/>
          <w:szCs w:val="24"/>
          <w:rtl/>
          <w:lang w:bidi="ar-EG"/>
        </w:rPr>
        <w:t>: 15200).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(5) </w:t>
      </w:r>
      <w:r w:rsidRPr="00184552">
        <w:rPr>
          <w:rFonts w:cs="AlGhadTV" w:hint="cs"/>
          <w:sz w:val="24"/>
          <w:szCs w:val="24"/>
          <w:rtl/>
          <w:lang w:bidi="ar-EG"/>
        </w:rPr>
        <w:t>مسند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الإمام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أحمد</w:t>
      </w:r>
      <w:r w:rsidRPr="00184552">
        <w:rPr>
          <w:rFonts w:cs="AlGhadTV"/>
          <w:sz w:val="24"/>
          <w:szCs w:val="24"/>
          <w:rtl/>
          <w:lang w:bidi="ar-EG"/>
        </w:rPr>
        <w:t xml:space="preserve"> (2/174، </w:t>
      </w:r>
      <w:r w:rsidRPr="00184552">
        <w:rPr>
          <w:rFonts w:cs="AlGhadTV" w:hint="cs"/>
          <w:sz w:val="24"/>
          <w:szCs w:val="24"/>
          <w:rtl/>
          <w:lang w:bidi="ar-EG"/>
        </w:rPr>
        <w:t>رقم</w:t>
      </w:r>
      <w:r w:rsidRPr="00184552">
        <w:rPr>
          <w:rFonts w:cs="AlGhadTV"/>
          <w:sz w:val="24"/>
          <w:szCs w:val="24"/>
          <w:rtl/>
          <w:lang w:bidi="ar-EG"/>
        </w:rPr>
        <w:t xml:space="preserve"> 6626)، </w:t>
      </w:r>
      <w:r w:rsidRPr="00184552">
        <w:rPr>
          <w:rFonts w:cs="AlGhadTV" w:hint="cs"/>
          <w:sz w:val="24"/>
          <w:szCs w:val="24"/>
          <w:rtl/>
          <w:lang w:bidi="ar-EG"/>
        </w:rPr>
        <w:t>مستدرك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الحاكم</w:t>
      </w:r>
      <w:r w:rsidRPr="00184552">
        <w:rPr>
          <w:rFonts w:cs="AlGhadTV"/>
          <w:sz w:val="24"/>
          <w:szCs w:val="24"/>
          <w:rtl/>
          <w:lang w:bidi="ar-EG"/>
        </w:rPr>
        <w:t xml:space="preserve"> (1/740) .</w:t>
      </w:r>
    </w:p>
    <w:p w:rsidR="00184552" w:rsidRPr="00184552" w:rsidRDefault="00184552" w:rsidP="00184552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(6) </w:t>
      </w:r>
      <w:r w:rsidRPr="00184552">
        <w:rPr>
          <w:rFonts w:cs="AlGhadTV" w:hint="cs"/>
          <w:sz w:val="24"/>
          <w:szCs w:val="24"/>
          <w:rtl/>
          <w:lang w:bidi="ar-EG"/>
        </w:rPr>
        <w:t>صحيح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البخاري</w:t>
      </w:r>
      <w:r w:rsidRPr="00184552">
        <w:rPr>
          <w:rFonts w:cs="AlGhadTV"/>
          <w:sz w:val="24"/>
          <w:szCs w:val="24"/>
          <w:rtl/>
          <w:lang w:bidi="ar-EG"/>
        </w:rPr>
        <w:t xml:space="preserve"> (1896) ، </w:t>
      </w:r>
      <w:r w:rsidRPr="00184552">
        <w:rPr>
          <w:rFonts w:cs="AlGhadTV" w:hint="cs"/>
          <w:sz w:val="24"/>
          <w:szCs w:val="24"/>
          <w:rtl/>
          <w:lang w:bidi="ar-EG"/>
        </w:rPr>
        <w:t>ومسلم</w:t>
      </w:r>
      <w:r w:rsidRPr="00184552">
        <w:rPr>
          <w:rFonts w:cs="AlGhadTV"/>
          <w:sz w:val="24"/>
          <w:szCs w:val="24"/>
          <w:rtl/>
          <w:lang w:bidi="ar-EG"/>
        </w:rPr>
        <w:t xml:space="preserve"> (1152) </w:t>
      </w:r>
      <w:r w:rsidRPr="00184552">
        <w:rPr>
          <w:rFonts w:cs="AlGhadTV" w:hint="cs"/>
          <w:sz w:val="24"/>
          <w:szCs w:val="24"/>
          <w:rtl/>
          <w:lang w:bidi="ar-EG"/>
        </w:rPr>
        <w:t>واللفظ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للبخاري</w:t>
      </w:r>
      <w:r w:rsidRPr="00184552">
        <w:rPr>
          <w:rFonts w:cs="AlGhadTV"/>
          <w:sz w:val="24"/>
          <w:szCs w:val="24"/>
          <w:rtl/>
          <w:lang w:bidi="ar-EG"/>
        </w:rPr>
        <w:t xml:space="preserve"> .</w:t>
      </w:r>
    </w:p>
    <w:p w:rsidR="00F70F0D" w:rsidRPr="00184552" w:rsidRDefault="00184552" w:rsidP="00184552">
      <w:pPr>
        <w:spacing w:after="0" w:line="240" w:lineRule="auto"/>
        <w:ind w:firstLine="284"/>
        <w:jc w:val="both"/>
        <w:rPr>
          <w:sz w:val="24"/>
          <w:szCs w:val="24"/>
          <w:lang w:bidi="ar-EG"/>
        </w:rPr>
      </w:pPr>
      <w:r w:rsidRPr="00184552">
        <w:rPr>
          <w:rFonts w:cs="AlGhadTV"/>
          <w:sz w:val="24"/>
          <w:szCs w:val="24"/>
          <w:rtl/>
          <w:lang w:bidi="ar-EG"/>
        </w:rPr>
        <w:t xml:space="preserve">(7) </w:t>
      </w:r>
      <w:r w:rsidRPr="00184552">
        <w:rPr>
          <w:rFonts w:cs="AlGhadTV" w:hint="cs"/>
          <w:sz w:val="24"/>
          <w:szCs w:val="24"/>
          <w:rtl/>
          <w:lang w:bidi="ar-EG"/>
        </w:rPr>
        <w:t>زاد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المعاد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لابن</w:t>
      </w:r>
      <w:r w:rsidRPr="00184552">
        <w:rPr>
          <w:rFonts w:cs="AlGhadTV"/>
          <w:sz w:val="24"/>
          <w:szCs w:val="24"/>
          <w:rtl/>
          <w:lang w:bidi="ar-EG"/>
        </w:rPr>
        <w:t xml:space="preserve"> </w:t>
      </w:r>
      <w:r w:rsidRPr="00184552">
        <w:rPr>
          <w:rFonts w:cs="AlGhadTV" w:hint="cs"/>
          <w:sz w:val="24"/>
          <w:szCs w:val="24"/>
          <w:rtl/>
          <w:lang w:bidi="ar-EG"/>
        </w:rPr>
        <w:t>القيم</w:t>
      </w:r>
      <w:r w:rsidRPr="00184552">
        <w:rPr>
          <w:rFonts w:cs="AlGhadTV"/>
          <w:sz w:val="24"/>
          <w:szCs w:val="24"/>
          <w:rtl/>
          <w:lang w:bidi="ar-EG"/>
        </w:rPr>
        <w:t xml:space="preserve"> (2/28).</w:t>
      </w:r>
    </w:p>
    <w:sectPr w:rsidR="00F70F0D" w:rsidRPr="0018455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12644C"/>
    <w:rsid w:val="00184552"/>
    <w:rsid w:val="00653800"/>
    <w:rsid w:val="00853E41"/>
    <w:rsid w:val="008D7CA5"/>
    <w:rsid w:val="00C35C6C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2015-02-19T13:22:00Z</cp:lastPrinted>
  <dcterms:created xsi:type="dcterms:W3CDTF">2015-02-19T13:24:00Z</dcterms:created>
  <dcterms:modified xsi:type="dcterms:W3CDTF">2015-02-19T13:24:00Z</dcterms:modified>
</cp:coreProperties>
</file>